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C3" w:rsidRDefault="004526C3" w:rsidP="004526C3">
      <w:r>
        <w:t xml:space="preserve">С поступлением ребенка в дошкольное учреждение в его жизни происходит множество изменений: строгий режим дня, отсутствие родителей в течение </w:t>
      </w:r>
      <w:proofErr w:type="gramStart"/>
      <w:r>
        <w:t>10  часов</w:t>
      </w:r>
      <w:proofErr w:type="gramEnd"/>
      <w:r>
        <w:t>, новые требования к поведению, постоянный контакт со сверстниками, новое помещение, таящее в себе много неизвестного,  другой стиль общения.</w:t>
      </w:r>
    </w:p>
    <w:p w:rsidR="004526C3" w:rsidRDefault="004526C3" w:rsidP="004526C3"/>
    <w:p w:rsidR="004526C3" w:rsidRDefault="004526C3" w:rsidP="004526C3">
      <w:r>
        <w:t xml:space="preserve">  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</w:t>
      </w:r>
    </w:p>
    <w:p w:rsidR="004526C3" w:rsidRDefault="004526C3" w:rsidP="004526C3"/>
    <w:p w:rsidR="004526C3" w:rsidRDefault="004526C3" w:rsidP="004526C3">
      <w:r>
        <w:t xml:space="preserve">      Рекомендации перед приходом ребенка в сад - максимально приблизить домашний режим дня к режиму дошкольного учреждения. Желательно, чтобы детей в первый день забрали сразу после обеда, чтобы родители все время пребывания ребенка в саду в этот день были рядом с ним.</w:t>
      </w:r>
    </w:p>
    <w:p w:rsidR="004526C3" w:rsidRDefault="004526C3" w:rsidP="004526C3"/>
    <w:p w:rsidR="004526C3" w:rsidRDefault="004526C3" w:rsidP="004526C3">
      <w:r>
        <w:t xml:space="preserve">   Первое знакомство с воспитателями и детьми в благоприятной, насыщенной положительными эмоциями обстановке приводит к положительному настрою детей на посещение детского сада, знакомству родителей между собой.</w:t>
      </w:r>
    </w:p>
    <w:p w:rsidR="004526C3" w:rsidRDefault="004526C3" w:rsidP="004526C3"/>
    <w:p w:rsidR="004526C3" w:rsidRDefault="004526C3" w:rsidP="004526C3">
      <w:r>
        <w:t xml:space="preserve">  </w:t>
      </w:r>
    </w:p>
    <w:p w:rsidR="004526C3" w:rsidRDefault="004526C3" w:rsidP="004526C3"/>
    <w:p w:rsidR="004526C3" w:rsidRDefault="004526C3" w:rsidP="004526C3">
      <w:r>
        <w:t>ЧУВСТВА УВЕРЕННОСТИ В ОКРУЖАЮЩЕМ</w:t>
      </w:r>
    </w:p>
    <w:p w:rsidR="004526C3" w:rsidRDefault="004526C3" w:rsidP="004526C3"/>
    <w:p w:rsidR="004526C3" w:rsidRDefault="004526C3" w:rsidP="004526C3">
      <w:r>
        <w:t xml:space="preserve"> </w:t>
      </w:r>
    </w:p>
    <w:p w:rsidR="004526C3" w:rsidRDefault="004526C3" w:rsidP="004526C3"/>
    <w:p w:rsidR="004526C3" w:rsidRDefault="004526C3" w:rsidP="004526C3">
      <w:r>
        <w:t xml:space="preserve">   Можете ли вы себе представить, каковы впечатления ребенка, впервые попавшего в детский сад? Представьте себе, что вы попадаете в незнакомый город, с путаницей улиц, наполненный своими жителями, причем все они больше вас, а есть и просто гиганты. Гиганты проявляют к вам особый интерес, но их намерения пока неясны — добрые или не очень (поэтому на всякий случай надо быть с ними настороже!). А в квартире, в которой вам предстоит жить, живут еще 15—20 человек. Их так много, все о чем-то говорят, бегают, иногда плачут, и нет такого места, где можно было бы от всего этого кошмара спрятаться, и нет ни одного знакомого, близкого человека, который бы объяснил, что это за люди, который бы помог, поддержал.</w:t>
      </w:r>
    </w:p>
    <w:p w:rsidR="004526C3" w:rsidRDefault="004526C3" w:rsidP="004526C3"/>
    <w:p w:rsidR="004526C3" w:rsidRDefault="004526C3" w:rsidP="004526C3">
      <w:r>
        <w:t xml:space="preserve">   Согласитесь, картина не из приятных. Но ведь это не что иное, как видение ситуации своего прихода в детский </w:t>
      </w:r>
      <w:proofErr w:type="gramStart"/>
      <w:r>
        <w:t>сад  домашнего</w:t>
      </w:r>
      <w:proofErr w:type="gramEnd"/>
      <w:r>
        <w:t xml:space="preserve"> ребенка: действительно, все дети там хоть на год, но старше него; его окружают незнакомые взрослые — воспитатели, няня, медсестра, и не просто окружают, а разговаривают с ним, что-то спрашивают, о чем-то просят, что-то требуют.  .</w:t>
      </w:r>
    </w:p>
    <w:p w:rsidR="004526C3" w:rsidRDefault="004526C3" w:rsidP="004526C3"/>
    <w:p w:rsidR="004526C3" w:rsidRDefault="004526C3" w:rsidP="004526C3">
      <w:r>
        <w:t xml:space="preserve">   Безусловно, со временем малыш освоится в новой обстановке, познакомится с детьми, с воспитателями, будет ориентироваться в саду. Кто-то с первого дня почувствует себя «как дома», а </w:t>
      </w:r>
      <w:r>
        <w:lastRenderedPageBreak/>
        <w:t>у кого-то неумение освоиться в новой ситуации приведет к нежеланию ходить в детский сад, к конфликтам с детьми, воспитателями. Именно поэтому одна из задач адаптационного периода — помочь ребенку как можно быстрее и безболезненнее освоиться в новой ситуации, почувствовать себя увереннее. А уверенным малыш будет, если узнает и поймет, что за люди его окружают; в каком помещении он живет и т.д. Решению этой задачи, начиная с первого дня пребывания в саду, посвящается все первое полугодие (до января). Для формирования чувства уверенности в окружающем необходимо:</w:t>
      </w:r>
    </w:p>
    <w:p w:rsidR="004526C3" w:rsidRDefault="004526C3" w:rsidP="004526C3"/>
    <w:p w:rsidR="004526C3" w:rsidRDefault="004526C3" w:rsidP="004526C3">
      <w:r>
        <w:t>1) знакомство, сближение детей между собой;</w:t>
      </w:r>
    </w:p>
    <w:p w:rsidR="004526C3" w:rsidRDefault="004526C3" w:rsidP="004526C3"/>
    <w:p w:rsidR="004526C3" w:rsidRDefault="004526C3" w:rsidP="004526C3">
      <w:r>
        <w:t>2) знакомство с воспитателями, установление открытых, доверительных отношений между воспитателями и детьми;</w:t>
      </w:r>
    </w:p>
    <w:p w:rsidR="004526C3" w:rsidRDefault="004526C3" w:rsidP="004526C3"/>
    <w:p w:rsidR="004526C3" w:rsidRDefault="004526C3" w:rsidP="004526C3">
      <w:r>
        <w:t>3) знакомство с группой (игровая, спальная и др. комнаты);</w:t>
      </w:r>
    </w:p>
    <w:p w:rsidR="004526C3" w:rsidRDefault="004526C3" w:rsidP="004526C3"/>
    <w:p w:rsidR="004526C3" w:rsidRDefault="004526C3" w:rsidP="004526C3">
      <w:r>
        <w:t>4) знакомство с детским садом (кухня, медкабинет и др.);</w:t>
      </w:r>
    </w:p>
    <w:p w:rsidR="004526C3" w:rsidRDefault="004526C3" w:rsidP="004526C3"/>
    <w:p w:rsidR="004526C3" w:rsidRDefault="004526C3" w:rsidP="004526C3">
      <w:r>
        <w:t>5) знакомство с педагогами и персоналом детского сада;</w:t>
      </w:r>
    </w:p>
    <w:p w:rsidR="004526C3" w:rsidRDefault="004526C3" w:rsidP="004526C3"/>
    <w:p w:rsidR="00F64BF7" w:rsidRDefault="004526C3" w:rsidP="004526C3">
      <w:r>
        <w:t>6) знакомство и дружба с детьми.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80"/>
    <w:rsid w:val="004526C3"/>
    <w:rsid w:val="00C93180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6A58-95B4-4B5A-A619-1C4D23B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2021-12-21T15:30:00Z</dcterms:created>
  <dcterms:modified xsi:type="dcterms:W3CDTF">2021-12-21T15:30:00Z</dcterms:modified>
</cp:coreProperties>
</file>