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МБДОУ детский сад «Журавушка»</w:t>
      </w: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Старше-подготовительная группа «Ромашка»</w:t>
      </w: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Pr="00E44708" w:rsidRDefault="00007A8C" w:rsidP="0052502F">
      <w:pPr>
        <w:pStyle w:val="a9"/>
        <w:jc w:val="center"/>
        <w:rPr>
          <w:rFonts w:ascii="Times New Roman" w:hAnsi="Times New Roman" w:cs="Times New Roman"/>
          <w:kern w:val="36"/>
          <w:sz w:val="52"/>
          <w:szCs w:val="52"/>
          <w:lang w:eastAsia="ru-RU"/>
        </w:rPr>
      </w:pPr>
      <w:r w:rsidRPr="00E44708">
        <w:rPr>
          <w:rFonts w:ascii="Times New Roman" w:hAnsi="Times New Roman" w:cs="Times New Roman"/>
          <w:kern w:val="36"/>
          <w:sz w:val="52"/>
          <w:szCs w:val="52"/>
          <w:lang w:eastAsia="ru-RU"/>
        </w:rPr>
        <w:t>Проект</w:t>
      </w:r>
    </w:p>
    <w:p w:rsidR="0052502F" w:rsidRPr="00E44708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52"/>
          <w:szCs w:val="52"/>
          <w:lang w:eastAsia="ru-RU"/>
        </w:rPr>
      </w:pPr>
    </w:p>
    <w:p w:rsidR="0052502F" w:rsidRPr="00E44708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52"/>
          <w:szCs w:val="52"/>
          <w:lang w:eastAsia="ru-RU"/>
        </w:rPr>
      </w:pPr>
    </w:p>
    <w:p w:rsidR="0052502F" w:rsidRPr="00E44708" w:rsidRDefault="00007A8C" w:rsidP="0052502F">
      <w:pPr>
        <w:pStyle w:val="a9"/>
        <w:jc w:val="center"/>
        <w:rPr>
          <w:rFonts w:ascii="Times New Roman" w:hAnsi="Times New Roman" w:cs="Times New Roman"/>
          <w:kern w:val="36"/>
          <w:sz w:val="52"/>
          <w:szCs w:val="52"/>
          <w:lang w:eastAsia="ru-RU"/>
        </w:rPr>
      </w:pPr>
      <w:r w:rsidRPr="00E44708">
        <w:rPr>
          <w:rFonts w:ascii="Times New Roman" w:hAnsi="Times New Roman" w:cs="Times New Roman"/>
          <w:kern w:val="36"/>
          <w:sz w:val="52"/>
          <w:szCs w:val="52"/>
          <w:lang w:eastAsia="ru-RU"/>
        </w:rPr>
        <w:t>«</w:t>
      </w:r>
      <w:r w:rsidR="00334095" w:rsidRPr="00E44708">
        <w:rPr>
          <w:rFonts w:ascii="Times New Roman" w:hAnsi="Times New Roman" w:cs="Times New Roman"/>
          <w:kern w:val="36"/>
          <w:sz w:val="52"/>
          <w:szCs w:val="52"/>
          <w:lang w:val="en-US" w:eastAsia="ru-RU"/>
        </w:rPr>
        <w:t xml:space="preserve"> </w:t>
      </w:r>
      <w:r w:rsidRPr="00E44708">
        <w:rPr>
          <w:rFonts w:ascii="Times New Roman" w:hAnsi="Times New Roman" w:cs="Times New Roman"/>
          <w:kern w:val="36"/>
          <w:sz w:val="52"/>
          <w:szCs w:val="52"/>
          <w:lang w:eastAsia="ru-RU"/>
        </w:rPr>
        <w:t>Да здравствует ЭТИКЕТ!»</w:t>
      </w: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52502F" w:rsidRDefault="0052502F" w:rsidP="0052502F">
      <w:pPr>
        <w:pStyle w:val="a9"/>
        <w:jc w:val="right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Воспитатель</w:t>
      </w:r>
    </w:p>
    <w:p w:rsidR="0052502F" w:rsidRPr="0052502F" w:rsidRDefault="0052502F" w:rsidP="0052502F">
      <w:pPr>
        <w:pStyle w:val="a9"/>
        <w:jc w:val="right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Попелушко Татьяна Михайловна</w:t>
      </w:r>
    </w:p>
    <w:p w:rsidR="0052502F" w:rsidRDefault="0052502F" w:rsidP="0052502F">
      <w:pPr>
        <w:pStyle w:val="a9"/>
        <w:jc w:val="right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44708" w:rsidRDefault="00E44708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44708" w:rsidRDefault="00E44708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44708" w:rsidRDefault="00E44708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2016г.</w:t>
      </w:r>
    </w:p>
    <w:p w:rsidR="00007A8C" w:rsidRPr="0052502F" w:rsidRDefault="0052502F" w:rsidP="0052502F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С.Нарва</w:t>
      </w:r>
    </w:p>
    <w:p w:rsidR="00A21288" w:rsidRDefault="00A21288" w:rsidP="007065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DDF">
        <w:rPr>
          <w:rFonts w:ascii="Times New Roman" w:hAnsi="Times New Roman" w:cs="Times New Roman"/>
          <w:i/>
          <w:sz w:val="28"/>
          <w:szCs w:val="28"/>
        </w:rPr>
        <w:lastRenderedPageBreak/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краткосрочный, практико-ориентированный.</w:t>
      </w:r>
    </w:p>
    <w:p w:rsidR="00A21288" w:rsidRDefault="00A21288" w:rsidP="007065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старше – подготовительная группа «Ромашка» МБДОУ детский сад «Журавушка»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Манского района Красноярского края.</w:t>
      </w:r>
    </w:p>
    <w:p w:rsidR="00E44708" w:rsidRDefault="00E44708" w:rsidP="007065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90589">
        <w:rPr>
          <w:rFonts w:ascii="Times New Roman" w:hAnsi="Times New Roman" w:cs="Times New Roman"/>
          <w:i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01.02.2016 – 01.03.2016г</w:t>
      </w:r>
    </w:p>
    <w:p w:rsidR="00E44708" w:rsidRDefault="00E44708" w:rsidP="007065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90589">
        <w:rPr>
          <w:rFonts w:ascii="Times New Roman" w:hAnsi="Times New Roman" w:cs="Times New Roman"/>
          <w:i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5 – 6 лет.</w:t>
      </w:r>
    </w:p>
    <w:p w:rsidR="007065E1" w:rsidRPr="00290589" w:rsidRDefault="00C7115E" w:rsidP="007065E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589">
        <w:rPr>
          <w:rFonts w:ascii="Times New Roman" w:hAnsi="Times New Roman" w:cs="Times New Roman"/>
          <w:b/>
          <w:sz w:val="28"/>
          <w:szCs w:val="28"/>
          <w:lang w:val="en-US"/>
        </w:rPr>
        <w:t>Актуальность проекта:</w:t>
      </w:r>
    </w:p>
    <w:p w:rsidR="001D4766" w:rsidRPr="001D4766" w:rsidRDefault="00C7115E" w:rsidP="001D476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5E1">
        <w:rPr>
          <w:sz w:val="28"/>
          <w:szCs w:val="28"/>
          <w:lang w:val="en-US"/>
        </w:rPr>
        <w:t xml:space="preserve"> </w:t>
      </w:r>
      <w:r w:rsidR="001D4766">
        <w:rPr>
          <w:sz w:val="28"/>
          <w:szCs w:val="28"/>
        </w:rPr>
        <w:t xml:space="preserve"> </w:t>
      </w:r>
      <w:r w:rsidRPr="007065E1">
        <w:rPr>
          <w:sz w:val="28"/>
          <w:szCs w:val="28"/>
        </w:rPr>
        <w:t xml:space="preserve"> </w:t>
      </w:r>
      <w:r w:rsidRPr="001D4766">
        <w:rPr>
          <w:sz w:val="28"/>
          <w:szCs w:val="28"/>
        </w:rPr>
        <w:t xml:space="preserve"> </w:t>
      </w:r>
      <w:r w:rsidR="001D4766" w:rsidRPr="001D4766">
        <w:rPr>
          <w:color w:val="333333"/>
          <w:sz w:val="28"/>
          <w:szCs w:val="28"/>
        </w:rPr>
        <w:t>Этикет – очень близкая и очень важная часть общечеловеческой культуры, нравственной морали, выработанной на протяжении многих веков жизни всеми народами в соответствии с их представлениями о добре, справедливости, человечности – в области моральной культуры и о красоте, порядке, благоустройстве, бытовой целесообразности - в области культуры материальной.</w:t>
      </w:r>
    </w:p>
    <w:p w:rsidR="001D4766" w:rsidRPr="001D4766" w:rsidRDefault="001D4766" w:rsidP="001D476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4766">
        <w:rPr>
          <w:color w:val="333333"/>
          <w:sz w:val="28"/>
          <w:szCs w:val="28"/>
        </w:rPr>
        <w:t>Вся жизнь ребенка, как и любого взрослого, связана с правилами этикета, и от того насколько правильно себя ведет, зависят его личное самочувствие, общение со сверстниками и взрослыми, успешность его деятельности.</w:t>
      </w:r>
    </w:p>
    <w:p w:rsidR="001D4766" w:rsidRPr="001D4766" w:rsidRDefault="001D4766" w:rsidP="001D476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4766">
        <w:rPr>
          <w:color w:val="333333"/>
          <w:sz w:val="28"/>
          <w:szCs w:val="28"/>
        </w:rPr>
        <w:t>Нравственное воспитание рассматривается, как одно из важнейших сторон общего развития ребенка дошкольного возраста. В процессе нравственного воспитания у ребенка развиваются гуманные чувства, формируются этические представления, навыки культурного поведения, социально-общественные качества, уважение к взрослым, умение дружно играть и трудиться, справедливо оценивать свои поступки и поступки других детей.</w:t>
      </w:r>
    </w:p>
    <w:p w:rsidR="001D4766" w:rsidRPr="001D4766" w:rsidRDefault="001D4766" w:rsidP="001D476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4766">
        <w:rPr>
          <w:color w:val="333333"/>
          <w:sz w:val="28"/>
          <w:szCs w:val="28"/>
        </w:rPr>
        <w:t>Поведенческая культура включает в себя ряд представляющих: обычаи традиции, привычки, этические поведенческие позиции, этикет. Этикет – это часть поведенческой культуры, общепринятый порядок поведения. Задачи взрослых людей, занимающихся его воспитанием, - расширить и скорректировать детское знание о поведении, привести это знание в систему, выработанную обществом. Культура поведения помогает общение ребенка с окружающими, приносит ему эмоциональное благополучие, комфортное самочувствие, создает условие для успешной деятельности. Первичные представления о нормах поведения, принятых в обществе, малыш получает в семье и детском саду. Для педагогов, занимающихся обучением детей правилам поведения, хорошо понятно воспитательная роль этикета. Мы воспитываем человека, формируя у него понимание необходимости соблюдения этикетных правил как для самого воспитанника, так и для тех, кто его окружает.</w:t>
      </w:r>
    </w:p>
    <w:p w:rsidR="001D4766" w:rsidRDefault="001D4766" w:rsidP="001D476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1D4766">
        <w:rPr>
          <w:color w:val="333333"/>
          <w:sz w:val="28"/>
          <w:szCs w:val="28"/>
        </w:rPr>
        <w:t>Старший дошкольный возраст – это тот возраст, когда у детей формируется гибкое отношение к выполнению правил этикета, стремления понять их. Ребенок собственным трудом ума, сердца, духа удовлетворяет свои желания и развивает свои способности.</w:t>
      </w:r>
    </w:p>
    <w:p w:rsidR="00C7115E" w:rsidRPr="007065E1" w:rsidRDefault="00C7115E" w:rsidP="007065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Цель</w:t>
      </w:r>
      <w:r w:rsidR="001D476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проекта</w:t>
      </w:r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 Формировать у детей представление об этикете. Формировать у детей навыки вежливости. Учить детей самостоятельно выбирать модель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поведения в зависимости от ситуации. Формировать навыки использования в речи вежливых слов и выражений. Учить соблюдать этикет и быть приятными для окружающих. Учить видеть свои недостатки в поведении и уметь их исправлять. Знакомить с правилами этикета. Повышать уровень коммуникативной компетентности детей.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</w:t>
      </w:r>
      <w:r w:rsidR="001D4766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проекта</w:t>
      </w:r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Формировать навыки этического поведения; развивать познавательный интерес к этическим правилам и нормам; закреплять знания детей о речевом этикете в определённых бытовых ситуациях; воспитывать уважение к окружающим людям.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Пути реализации проекта: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1. Изучение методической литературы по теме.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2. Составление перспективного плана проектной деятельности.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3. Создание атмосферы общей культуры и красоты в группе.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4. Совершенствование необходимой материально-технической базы и развивающей предметной среды (оборудование центра этикета в группе (сервировка стола в игровой зоне); фотоматериалы, дидактические игры; подборка художественной литературы; сюжетно-ролевые игры, дидактические игры; конспекты занятий).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5. Работа с родителями (консультации для родителей; подготовка пособий и совместная работа родителей с детьми).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Этапы овладения детьми правилами этикета: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1. Знакомство с правилами этикета, закрепление и расширение имеющихся знаний (беседы, тематические занятия, чтение художественной литературы).</w:t>
      </w:r>
    </w:p>
    <w:p w:rsidR="00C7115E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proofErr w:type="gramStart"/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Закрепление знаний через совместную деятельность (сюжетно-ролевые игры, дидактические игры, беседы, тематические занятия, досуги и развлечения, обыгрывание ситуаций, игры-драматизации,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викторины)</w:t>
      </w:r>
      <w:r w:rsidR="00C7115E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A81D1A" w:rsidRPr="007065E1" w:rsidRDefault="00A81D1A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Сюжетно – ролевые игры:</w:t>
      </w:r>
    </w:p>
    <w:p w:rsidR="00A81D1A" w:rsidRPr="007065E1" w:rsidRDefault="00A81D1A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«Поход в магазин»</w:t>
      </w:r>
    </w:p>
    <w:p w:rsidR="00A81D1A" w:rsidRPr="007065E1" w:rsidRDefault="00A81D1A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«Овощной магазин»</w:t>
      </w:r>
    </w:p>
    <w:p w:rsidR="00A81D1A" w:rsidRPr="007065E1" w:rsidRDefault="00A81D1A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«Скандал» (в магазине игрушек)</w:t>
      </w:r>
    </w:p>
    <w:p w:rsidR="00A81D1A" w:rsidRPr="007065E1" w:rsidRDefault="00A81D1A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«Волшебный чемодан»</w:t>
      </w:r>
    </w:p>
    <w:p w:rsidR="00A81D1A" w:rsidRPr="007065E1" w:rsidRDefault="00A81D1A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«В общественном транспорте», «Такси»</w:t>
      </w:r>
    </w:p>
    <w:p w:rsidR="00A81D1A" w:rsidRPr="007065E1" w:rsidRDefault="00A81D1A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«Занавес»</w:t>
      </w:r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«Театр»</w:t>
      </w:r>
    </w:p>
    <w:p w:rsidR="00A81D1A" w:rsidRPr="007065E1" w:rsidRDefault="00A81D1A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«В гостях»</w:t>
      </w:r>
    </w:p>
    <w:p w:rsidR="00A81D1A" w:rsidRPr="007065E1" w:rsidRDefault="00A81D1A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Дидактические игры:</w:t>
      </w:r>
    </w:p>
    <w:p w:rsidR="00A81D1A" w:rsidRPr="007065E1" w:rsidRDefault="00A81D1A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«Телефонный разговор», «</w:t>
      </w:r>
      <w:proofErr w:type="gramStart"/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Кто знает больше вежливых слов», «Что бы гости не скучали</w:t>
      </w:r>
      <w:proofErr w:type="gramEnd"/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», «Невоспитанный человек», «Поищем волшебное слово».</w:t>
      </w:r>
    </w:p>
    <w:p w:rsidR="00A81D1A" w:rsidRPr="007065E1" w:rsidRDefault="00A81D1A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</w:t>
      </w:r>
      <w:r w:rsidRPr="007065E1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Серия этических занятий на темы:</w:t>
      </w:r>
    </w:p>
    <w:p w:rsidR="00A81D1A" w:rsidRPr="007065E1" w:rsidRDefault="00A81D1A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«Встреча со страной хороших манер».</w:t>
      </w:r>
    </w:p>
    <w:p w:rsidR="00A81D1A" w:rsidRPr="007065E1" w:rsidRDefault="00A81D1A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«Поведение за столом».</w:t>
      </w:r>
    </w:p>
    <w:p w:rsidR="00A81D1A" w:rsidRPr="007065E1" w:rsidRDefault="00A81D1A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«Ее острейшее величество» (история вилки).</w:t>
      </w:r>
    </w:p>
    <w:p w:rsidR="00A81D1A" w:rsidRPr="007065E1" w:rsidRDefault="00A81D1A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«Украшение праздничного стола» (история салфетки).</w:t>
      </w:r>
    </w:p>
    <w:p w:rsidR="00A81D1A" w:rsidRPr="007065E1" w:rsidRDefault="00A81D1A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«Накроем стол к чаю с конфетами».</w:t>
      </w:r>
    </w:p>
    <w:p w:rsidR="00A81D1A" w:rsidRPr="007065E1" w:rsidRDefault="00A81D1A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Викторина «Знатоки этикета».</w:t>
      </w:r>
    </w:p>
    <w:p w:rsidR="00A81D1A" w:rsidRPr="007065E1" w:rsidRDefault="00A81D1A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7115E" w:rsidRPr="007065E1" w:rsidRDefault="00C7115E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Этические </w:t>
      </w: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беседы на темы:</w:t>
      </w:r>
    </w:p>
    <w:p w:rsidR="00C7115E" w:rsidRPr="007065E1" w:rsidRDefault="00C7115E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«Правильно ли поступил Буратино» (т. «Поведение за столом»).</w:t>
      </w:r>
    </w:p>
    <w:p w:rsidR="00C7115E" w:rsidRPr="007065E1" w:rsidRDefault="00C7115E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«Что видел Буратино» (т. «Посуда и столовые приборы»).</w:t>
      </w:r>
    </w:p>
    <w:p w:rsidR="00C7115E" w:rsidRPr="007065E1" w:rsidRDefault="00C7115E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proofErr w:type="spellStart"/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Мальвина</w:t>
      </w:r>
      <w:proofErr w:type="spellEnd"/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приходит на помощь» (т. «Как правильно и красиво накрыть стол»)</w:t>
      </w:r>
    </w:p>
    <w:p w:rsidR="00C7115E" w:rsidRPr="007065E1" w:rsidRDefault="00C7115E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Обыгрывание ситуаций:</w:t>
      </w:r>
    </w:p>
    <w:p w:rsidR="00C7115E" w:rsidRPr="007065E1" w:rsidRDefault="00C7115E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«За столом я ем с помощью ложки, вилки и ножа».</w:t>
      </w:r>
    </w:p>
    <w:p w:rsidR="00C7115E" w:rsidRPr="007065E1" w:rsidRDefault="00C7115E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«Съедим кусочек хлеба».</w:t>
      </w:r>
    </w:p>
    <w:p w:rsidR="00C7115E" w:rsidRPr="007065E1" w:rsidRDefault="00C7115E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«Сервировка стола».</w:t>
      </w:r>
    </w:p>
    <w:p w:rsidR="00C7115E" w:rsidRPr="007065E1" w:rsidRDefault="00C7115E" w:rsidP="007065E1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65E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«Моя помощница - салфетка».</w:t>
      </w:r>
    </w:p>
    <w:p w:rsidR="00C7115E" w:rsidRPr="007065E1" w:rsidRDefault="00C7115E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3. Самостоятельное выполнение правил этикета в соответствии с конкретной ситуацией.</w:t>
      </w:r>
    </w:p>
    <w:p w:rsidR="00C7115E" w:rsidRPr="007065E1" w:rsidRDefault="00C7115E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 процессе работы над проектом у детей формируются и расширяются представление об этикете, о соблюдении его, воспитываются положительные качества.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Необходимо повышать культуру межличностных отношений, взаимодействия детей в группе и семье, общую социальную зрелость детей, снижать агрессивность.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Познавательное развитие: задача – воспитание гуманных </w:t>
      </w:r>
      <w:proofErr w:type="spellStart"/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чувст</w:t>
      </w:r>
      <w:proofErr w:type="spellEnd"/>
      <w:r w:rsidR="00811278" w:rsidRPr="007065E1">
        <w:rPr>
          <w:rFonts w:ascii="Times New Roman" w:hAnsi="Times New Roman" w:cs="Times New Roman"/>
          <w:color w:val="444444"/>
          <w:sz w:val="28"/>
          <w:szCs w:val="28"/>
          <w:lang w:val="en-US" w:eastAsia="ru-RU"/>
        </w:rPr>
        <w:t>в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и положительных взаимоотношений, этических представлений, расширить кругозор и знание детей.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Ребёнок и окружающий мир: Формировать навыки культурного поведения в повседневной жизни, воспитывать уважение к старшим.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Развитие речи: Формировать навыки использования в речи вежливых слов и выражений, учить детей правильному построению предложения.</w:t>
      </w:r>
    </w:p>
    <w:p w:rsidR="00007A8C" w:rsidRPr="007065E1" w:rsidRDefault="007065E1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Изодеятельность: </w:t>
      </w:r>
      <w:r w:rsidR="00007A8C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Развитие образного эстетического восприятия, формирование представления о взаимосвязи этикета и эстетики.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Ожидаемый результат: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Воспитание нравственных и эстетических качеств; привить детям потребность выполнять правила этикета, поведения, культуры общения; развитие личности ребенка, умения продуктивно взаимодействовать с другими людьми; снижение агрессивности; овладение детьми старшего дошкольного возраста разными формами и способами культурного поведения, умение применять их в различных жизненных ситуациях.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После завершения проекта воспитанники смогут: Применять имеющие знания, умения и навыки в реальных жизненных ситуациях. Общаться с окружающими людьми в соответствии с правилами этикета. Уважать старших.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Перед началом работы над проектом п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роводилась консультация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основным разделом которого является представление воспитателем краткой информации о проектном методе воспитания и обучения, о целостности его применения.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«Самый лучший способ привить хорошие манеры – постоянно показывать пример»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I этап – подготовительный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Беседа «Чт</w:t>
      </w:r>
      <w:r w:rsidR="00811278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 такое этикет и зачем он нужен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?» — дать детям понятие слова </w:t>
      </w:r>
      <w:r w:rsidR="00652DCD" w:rsidRPr="007065E1">
        <w:rPr>
          <w:rFonts w:ascii="Times New Roman" w:hAnsi="Times New Roman" w:cs="Times New Roman"/>
          <w:color w:val="444444"/>
          <w:sz w:val="28"/>
          <w:szCs w:val="28"/>
          <w:lang w:val="en-US" w:eastAsia="ru-RU"/>
        </w:rPr>
        <w:t xml:space="preserve">    </w:t>
      </w:r>
      <w:r w:rsidR="00652DCD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Этикет», рассказать дет</w:t>
      </w:r>
      <w:r w:rsidR="00811278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ям, какие бывают виды этикета (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придворный, дипломатический, воинский, общегражданский).</w:t>
      </w:r>
      <w:proofErr w:type="gramEnd"/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Беседы: «История этикета», «Человек в коллективе», «Посмотрим на себя со стороны»,</w:t>
      </w:r>
      <w:r w:rsidR="00811278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«Вас пригласили в гости», «В стране вежливых слов»</w:t>
      </w:r>
      <w:r w:rsidR="003A6C92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«Уроки вежливости».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Игра «Приятного аппетита»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НОД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«Путешествие в страну этикета»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Игра «Волшебные слова»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Настольная игра «Что 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такое хорошо и что такое плохо».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Игры: «Утреннее приветствие», «Поздравления и пожелания», «Вежливая просьба».</w:t>
      </w:r>
    </w:p>
    <w:p w:rsidR="00007A8C" w:rsidRPr="007065E1" w:rsidRDefault="003A6C92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07A8C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Чтение произведений</w:t>
      </w:r>
      <w:r w:rsid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детям</w:t>
      </w:r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«Жадина» Э. </w:t>
      </w:r>
      <w:proofErr w:type="spellStart"/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Мошковской</w:t>
      </w:r>
      <w:proofErr w:type="spellEnd"/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«О вежливых манерах на нескольких примерах» А. Левиной,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В.Осеевой «Просто старушка», «Волшебное слово», «Что легче», «До первого дождя», «Почему», С.Я. Маршака « Ежели вы вежливы»</w:t>
      </w:r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«Ленивая хрюшка» В. Степанова, «Про неумывайку Витю» А. Головина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 так же:</w:t>
      </w:r>
      <w:proofErr w:type="gramEnd"/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"Слова - волшебники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"</w:t>
      </w:r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О.Перовой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</w:t>
      </w:r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"Азбука хорошего поведения в стихах</w:t>
      </w:r>
      <w:proofErr w:type="gramStart"/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"А</w:t>
      </w:r>
      <w:proofErr w:type="gramEnd"/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.Усачёва,"Что делать,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если...",В.Дмитриева "1000 уроков этикета",Н.Мигунова "Правила поведения для малышей", "Правила поведения для воспитанных детей",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Г.Шалаева</w:t>
      </w:r>
      <w:proofErr w:type="spellEnd"/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"Школа </w:t>
      </w:r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вежливости для маленьких хозяев», «Хорошие манеры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»</w:t>
      </w:r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Р. </w:t>
      </w:r>
      <w:proofErr w:type="spellStart"/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Самарец</w:t>
      </w:r>
      <w:proofErr w:type="spellEnd"/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Хрестоматия"Что такое хорошо и что такое плохо",</w:t>
      </w:r>
      <w:r w:rsidR="00240B7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русской народной сказки «Невоспитанный мышонок». </w:t>
      </w:r>
      <w:r w:rsidR="003A6C92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Чтение пословиц « О дружбе».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  <w:r w:rsidR="0052502F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II этап – творческий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Слушанье стихотворения В. Маяковского «Что такое хорошо и что такое плохо»</w:t>
      </w:r>
      <w:r w:rsidR="003A6C92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Чтение пословиц о дружбе, честности.</w:t>
      </w:r>
    </w:p>
    <w:p w:rsidR="00007A8C" w:rsidRPr="007065E1" w:rsidRDefault="00811278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Сюжетно-ролевые игры</w:t>
      </w:r>
      <w:r w:rsidR="00007A8C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«В гостях»,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07A8C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«Театр», «В общественном транспорте» — закрепить правила поведения в общественных местах, закрепить свои знания, умения доброжелательно общаться друг с другом. Дидактические игры: </w:t>
      </w:r>
      <w:r w:rsidR="003A6C92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07A8C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«Кто знает больше вежливых слов»,</w:t>
      </w:r>
      <w:r w:rsidR="003A6C92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07A8C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«Телефонный разговор». Дидактические игры: «Гости», «Правильно или нет» (ситуации по картинкам), «Чтобы гости не скучали»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Беседы: «Какое доброе дело я сделал? », «В мире вежливых слов», «Мы идем в гости», «Правила поведения в общественном транспорте», «За столом», «Мы любим делиться».</w:t>
      </w:r>
    </w:p>
    <w:p w:rsidR="00007A8C" w:rsidRPr="007065E1" w:rsidRDefault="007065E1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Рисование «</w:t>
      </w:r>
      <w:r w:rsidR="00007A8C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Нарисуй настроение», — через рисунок передавать свое настроение, эмоции, впечатления.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Пение песни «От улыбки станет всем светлей» прослушивание песен: «Если добрый ты», «Дорогою добра»</w:t>
      </w:r>
      <w:r w:rsidR="003A6C92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Игра </w:t>
      </w:r>
      <w:r w:rsidR="003A6C92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приветствие «Нам здороваться не лень»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III этап заключительный: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Игры «Кто больше знает вежливых слов», «Доброе утро».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Рисование «Волшебный цветик – семи цветик»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Дидактические игры: «Телефонный разговор», « Невоспитанный человек», «Поищем волшебное слово», «Наша дружная семья»</w:t>
      </w: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Родительс</w:t>
      </w:r>
      <w:r w:rsidR="003A6C92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кое собрание «Азы воспитания» (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делимся опытом) – формирование норм культуры поведения ребёнка, доброжелательности, честности, правдивости, воспитании культуры общения.</w:t>
      </w:r>
    </w:p>
    <w:p w:rsidR="00007A8C" w:rsidRPr="007065E1" w:rsidRDefault="007065E1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Консультации для родителей «</w:t>
      </w:r>
      <w:r w:rsidR="00007A8C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Формировани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 культуры поведения за столом»</w:t>
      </w:r>
      <w:r w:rsidR="00007A8C"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«Едем в общественном транспорте», «Культура поведения на природе»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07A8C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Итоговое</w:t>
      </w:r>
      <w:proofErr w:type="gramEnd"/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досуг «О добре и этикете"</w:t>
      </w:r>
      <w:r w:rsid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065E1" w:rsidRPr="007065E1" w:rsidRDefault="007065E1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007A8C" w:rsidRPr="007065E1" w:rsidRDefault="00007A8C" w:rsidP="007065E1">
      <w:pPr>
        <w:pStyle w:val="a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65E1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Литература:</w:t>
      </w:r>
      <w:r w:rsidRP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  <w:r w:rsidR="007065E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065E1" w:rsidRPr="001C5D7E" w:rsidRDefault="007065E1" w:rsidP="007065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65E1" w:rsidRPr="007065E1" w:rsidRDefault="007065E1" w:rsidP="007065E1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5E1">
        <w:rPr>
          <w:rFonts w:ascii="Times New Roman" w:hAnsi="Times New Roman" w:cs="Times New Roman"/>
          <w:sz w:val="28"/>
          <w:szCs w:val="28"/>
        </w:rPr>
        <w:t>Н.Е. Богуславская, Н.А.Купина «Веселый этикет», Екатеринбург «Арго», 1997.</w:t>
      </w:r>
    </w:p>
    <w:p w:rsidR="007065E1" w:rsidRPr="007065E1" w:rsidRDefault="007065E1" w:rsidP="007065E1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5E1">
        <w:rPr>
          <w:rFonts w:ascii="Times New Roman" w:hAnsi="Times New Roman" w:cs="Times New Roman"/>
          <w:sz w:val="28"/>
          <w:szCs w:val="28"/>
        </w:rPr>
        <w:t>Е.А.</w:t>
      </w:r>
      <w:r w:rsidR="00E44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5E1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7065E1">
        <w:rPr>
          <w:rFonts w:ascii="Times New Roman" w:hAnsi="Times New Roman" w:cs="Times New Roman"/>
          <w:sz w:val="28"/>
          <w:szCs w:val="28"/>
        </w:rPr>
        <w:t xml:space="preserve"> «Дни этикета в детском саду», М.: «Сфера», 2011</w:t>
      </w:r>
    </w:p>
    <w:p w:rsidR="007065E1" w:rsidRPr="007065E1" w:rsidRDefault="007065E1" w:rsidP="007065E1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5E1">
        <w:rPr>
          <w:rFonts w:ascii="Times New Roman" w:hAnsi="Times New Roman" w:cs="Times New Roman"/>
          <w:sz w:val="28"/>
          <w:szCs w:val="28"/>
        </w:rPr>
        <w:t>М.Д.</w:t>
      </w:r>
      <w:r w:rsidR="00E44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5E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7065E1">
        <w:rPr>
          <w:rFonts w:ascii="Times New Roman" w:hAnsi="Times New Roman" w:cs="Times New Roman"/>
          <w:sz w:val="28"/>
          <w:szCs w:val="28"/>
        </w:rPr>
        <w:t xml:space="preserve"> « Театрализованные занятия в детском саду», М.: «Сфера», 2001.</w:t>
      </w:r>
    </w:p>
    <w:p w:rsidR="007065E1" w:rsidRPr="007065E1" w:rsidRDefault="00E44708" w:rsidP="007065E1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5E1" w:rsidRPr="007065E1">
        <w:rPr>
          <w:rFonts w:ascii="Times New Roman" w:hAnsi="Times New Roman" w:cs="Times New Roman"/>
          <w:sz w:val="28"/>
          <w:szCs w:val="28"/>
        </w:rPr>
        <w:t xml:space="preserve"> «Занятия по ознакомлению с окружающим миром», М. 2008.</w:t>
      </w:r>
    </w:p>
    <w:p w:rsidR="007065E1" w:rsidRDefault="007065E1" w:rsidP="007065E1">
      <w:pPr>
        <w:pStyle w:val="a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065E1" w:rsidRDefault="007065E1" w:rsidP="007065E1">
      <w:pPr>
        <w:pStyle w:val="a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065E1" w:rsidRDefault="007065E1" w:rsidP="007065E1">
      <w:pPr>
        <w:pStyle w:val="a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065E1" w:rsidRDefault="007065E1" w:rsidP="007065E1">
      <w:pPr>
        <w:pStyle w:val="a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065E1" w:rsidRDefault="007065E1" w:rsidP="007065E1">
      <w:pPr>
        <w:pStyle w:val="a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065E1" w:rsidRDefault="007065E1" w:rsidP="007065E1">
      <w:pPr>
        <w:pStyle w:val="a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065E1" w:rsidRDefault="007065E1" w:rsidP="007065E1">
      <w:pPr>
        <w:pStyle w:val="a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065E1" w:rsidRDefault="007065E1" w:rsidP="007065E1">
      <w:pPr>
        <w:pStyle w:val="a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065E1" w:rsidRDefault="007065E1" w:rsidP="007065E1">
      <w:pPr>
        <w:pStyle w:val="a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065E1" w:rsidRDefault="007065E1" w:rsidP="007065E1">
      <w:pPr>
        <w:pStyle w:val="a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065E1" w:rsidRDefault="007065E1" w:rsidP="007065E1">
      <w:pPr>
        <w:pStyle w:val="a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7115E" w:rsidRPr="007065E1" w:rsidRDefault="001D4766" w:rsidP="007065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5054A7" w:rsidRPr="007065E1" w:rsidRDefault="005054A7" w:rsidP="007065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5054A7" w:rsidRPr="007065E1" w:rsidSect="003340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47A"/>
    <w:multiLevelType w:val="hybridMultilevel"/>
    <w:tmpl w:val="0AF6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259AF"/>
    <w:multiLevelType w:val="multilevel"/>
    <w:tmpl w:val="B48C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761A9"/>
    <w:multiLevelType w:val="multilevel"/>
    <w:tmpl w:val="0D4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94F44"/>
    <w:multiLevelType w:val="multilevel"/>
    <w:tmpl w:val="668C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E3895"/>
    <w:multiLevelType w:val="hybridMultilevel"/>
    <w:tmpl w:val="0AF6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853AE"/>
    <w:multiLevelType w:val="hybridMultilevel"/>
    <w:tmpl w:val="4BCC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6499"/>
    <w:multiLevelType w:val="hybridMultilevel"/>
    <w:tmpl w:val="4C967F8C"/>
    <w:lvl w:ilvl="0" w:tplc="0EE4B9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C5F9F"/>
    <w:multiLevelType w:val="multilevel"/>
    <w:tmpl w:val="2CB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A8C"/>
    <w:rsid w:val="00007A8C"/>
    <w:rsid w:val="000C4CDC"/>
    <w:rsid w:val="001D4766"/>
    <w:rsid w:val="00240B7F"/>
    <w:rsid w:val="00290589"/>
    <w:rsid w:val="00334095"/>
    <w:rsid w:val="003A6C92"/>
    <w:rsid w:val="004307EC"/>
    <w:rsid w:val="005054A7"/>
    <w:rsid w:val="0052502F"/>
    <w:rsid w:val="00652DCD"/>
    <w:rsid w:val="007065E1"/>
    <w:rsid w:val="00811278"/>
    <w:rsid w:val="009C0057"/>
    <w:rsid w:val="00A21288"/>
    <w:rsid w:val="00A81D1A"/>
    <w:rsid w:val="00C7115E"/>
    <w:rsid w:val="00D74DDF"/>
    <w:rsid w:val="00E4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E1"/>
  </w:style>
  <w:style w:type="paragraph" w:styleId="1">
    <w:name w:val="heading 1"/>
    <w:basedOn w:val="a"/>
    <w:link w:val="10"/>
    <w:uiPriority w:val="9"/>
    <w:qFormat/>
    <w:rsid w:val="00007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7A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7A8C"/>
  </w:style>
  <w:style w:type="paragraph" w:styleId="a4">
    <w:name w:val="Normal (Web)"/>
    <w:basedOn w:val="a"/>
    <w:uiPriority w:val="99"/>
    <w:semiHidden/>
    <w:unhideWhenUsed/>
    <w:rsid w:val="0000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7A8C"/>
    <w:rPr>
      <w:b/>
      <w:bCs/>
    </w:rPr>
  </w:style>
  <w:style w:type="character" w:styleId="a6">
    <w:name w:val="Emphasis"/>
    <w:basedOn w:val="a0"/>
    <w:uiPriority w:val="20"/>
    <w:qFormat/>
    <w:rsid w:val="00007A8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0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A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250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7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3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38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0694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18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58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0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0D8CB-2817-4C9A-B7C5-F81CE971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11</cp:revision>
  <dcterms:created xsi:type="dcterms:W3CDTF">2015-09-27T15:22:00Z</dcterms:created>
  <dcterms:modified xsi:type="dcterms:W3CDTF">2016-11-10T03:28:00Z</dcterms:modified>
</cp:coreProperties>
</file>