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2" w:rsidRDefault="001A2C82" w:rsidP="001A2C8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    </w:t>
      </w:r>
      <w:proofErr w:type="gramStart"/>
      <w:r w:rsidRPr="00521600">
        <w:rPr>
          <w:color w:val="000000"/>
          <w:sz w:val="28"/>
          <w:szCs w:val="28"/>
          <w:lang w:val="en-US"/>
        </w:rPr>
        <w:t>Пластилинотворчество</w:t>
      </w:r>
      <w:r w:rsidR="00FE4821">
        <w:rPr>
          <w:color w:val="000000"/>
          <w:sz w:val="28"/>
          <w:szCs w:val="28"/>
        </w:rPr>
        <w:t>.</w:t>
      </w:r>
      <w:proofErr w:type="gramEnd"/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rStyle w:val="a4"/>
          <w:color w:val="000000"/>
          <w:bdr w:val="none" w:sz="0" w:space="0" w:color="auto" w:frame="1"/>
        </w:rPr>
        <w:t>Цель занятий лепки из пластилина:</w:t>
      </w:r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>■ Вызвать у ребенка интерес к лепке.</w:t>
      </w:r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 xml:space="preserve">■ Познакомить ребенка со свойствами пластилина. Пластилин имеет свойства мяться, скатываться, расплющиваться, сглаживаться, приобретать разную степень мягкости в зависимости от температуры. </w:t>
      </w:r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en-US"/>
        </w:rPr>
      </w:pPr>
      <w:r w:rsidRPr="00FE4821">
        <w:rPr>
          <w:color w:val="000000"/>
        </w:rPr>
        <w:t xml:space="preserve">■ </w:t>
      </w:r>
      <w:r w:rsidRPr="00FE4821">
        <w:rPr>
          <w:color w:val="30373B"/>
          <w:shd w:val="clear" w:color="auto" w:fill="FFFFFF"/>
        </w:rPr>
        <w:t>Лепка удовлетворяет познавательным и творческим потребностям ребенка</w:t>
      </w:r>
      <w:r w:rsidRPr="00FE4821">
        <w:rPr>
          <w:color w:val="000000"/>
        </w:rPr>
        <w:t>. Стимулирует воображение, фантазию и самостоятельность.</w:t>
      </w:r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>■ Развивать наблюдательность, чувство осязания, координацию пальцев. (Развивать мелкую моторику.)</w:t>
      </w:r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>■  вырабатывает более полные образные представления</w:t>
      </w:r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en-US"/>
        </w:rPr>
      </w:pPr>
      <w:r w:rsidRPr="00FE4821">
        <w:rPr>
          <w:color w:val="000000"/>
        </w:rPr>
        <w:t>■  отвечает возрастным особенностям детей, удовлетворяя их потребность в деятельности.</w:t>
      </w:r>
    </w:p>
    <w:p w:rsidR="00FE4821" w:rsidRPr="00FE4821" w:rsidRDefault="00FE4821" w:rsidP="00FE482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E4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того чтобы ребенок действительно и всерьез  увлекся лепкой из пластилина, а творчество приносило радость и удовлетворение, следует подобрать ему необходимые и удобные инструменты для работы. </w:t>
      </w:r>
    </w:p>
    <w:p w:rsidR="00FE4821" w:rsidRPr="00FE4821" w:rsidRDefault="00FE4821" w:rsidP="001A2C8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1A2C82" w:rsidRPr="00FE4821" w:rsidRDefault="001A2C82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>Занятия лепкой предполагают</w:t>
      </w:r>
      <w:r w:rsidR="00521600" w:rsidRPr="00FE4821">
        <w:rPr>
          <w:color w:val="000000"/>
        </w:rPr>
        <w:t>,</w:t>
      </w:r>
      <w:r w:rsidRPr="00FE4821">
        <w:rPr>
          <w:color w:val="000000"/>
        </w:rPr>
        <w:t xml:space="preserve"> совместное творчество взрослого и ребёнка</w:t>
      </w:r>
      <w:r w:rsidR="00521600" w:rsidRPr="00FE4821">
        <w:rPr>
          <w:color w:val="000000"/>
        </w:rPr>
        <w:t>.</w:t>
      </w:r>
      <w:r w:rsidR="00521600" w:rsidRPr="00FE4821">
        <w:rPr>
          <w:color w:val="30373B"/>
          <w:shd w:val="clear" w:color="auto" w:fill="FFFFFF"/>
        </w:rPr>
        <w:t xml:space="preserve"> Своеобразие лепки  заключается в объемном способе изображения.</w:t>
      </w:r>
    </w:p>
    <w:p w:rsidR="001A2C82" w:rsidRPr="00FE4821" w:rsidRDefault="001A2C82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>Пластилин — материал для лепки. Изготовляется из очищенного и размельченного порошка глины с добавлением воска, жира и других веществ, препятствующих высыханию. Окрашивается в различные цвета.</w:t>
      </w:r>
    </w:p>
    <w:p w:rsidR="001A2C82" w:rsidRPr="00FE4821" w:rsidRDefault="001A2C82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 xml:space="preserve">Пластилин остается мягким и практически не твердеет и не сохнет. Имеет широкий спектр цветов, не прилипает к рукам. Пластилин приобретает разную степень мягкости в зависимости от температуры, что позволяет работать с ним через любой промежуток времени. Если пластилин жестковат, его нужно размять в руках, пока он не станет мягче. После того как у детей будут сформированы </w:t>
      </w:r>
      <w:r w:rsidR="00366040" w:rsidRPr="00FE4821">
        <w:rPr>
          <w:color w:val="000000"/>
        </w:rPr>
        <w:t>с пластичными материалами, у них появиться больше возможностей для самостоятельной работы.</w:t>
      </w:r>
    </w:p>
    <w:p w:rsidR="001A2C82" w:rsidRPr="00FE4821" w:rsidRDefault="001A2C82" w:rsidP="00FE482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FE4821">
        <w:rPr>
          <w:color w:val="000000"/>
        </w:rPr>
        <w:t>Материалы и инструменты, которые пригодятся в работе: доска для лепки,</w:t>
      </w:r>
      <w:r w:rsidR="00366040" w:rsidRPr="00FE4821">
        <w:rPr>
          <w:color w:val="000000"/>
        </w:rPr>
        <w:t xml:space="preserve"> стаканчик </w:t>
      </w:r>
      <w:proofErr w:type="gramStart"/>
      <w:r w:rsidR="00366040" w:rsidRPr="00FE4821">
        <w:rPr>
          <w:color w:val="000000"/>
        </w:rPr>
        <w:t>из</w:t>
      </w:r>
      <w:proofErr w:type="gramEnd"/>
      <w:r w:rsidR="00366040" w:rsidRPr="00FE4821">
        <w:rPr>
          <w:color w:val="000000"/>
        </w:rPr>
        <w:t xml:space="preserve"> </w:t>
      </w:r>
      <w:proofErr w:type="gramStart"/>
      <w:r w:rsidR="00366040" w:rsidRPr="00FE4821">
        <w:rPr>
          <w:color w:val="000000"/>
        </w:rPr>
        <w:t>под</w:t>
      </w:r>
      <w:proofErr w:type="gramEnd"/>
      <w:r w:rsidR="00366040" w:rsidRPr="00FE4821">
        <w:rPr>
          <w:color w:val="000000"/>
        </w:rPr>
        <w:t xml:space="preserve"> йогурта</w:t>
      </w:r>
      <w:r w:rsidR="002A101B" w:rsidRPr="00FE4821">
        <w:rPr>
          <w:color w:val="000000"/>
        </w:rPr>
        <w:t>, стеклянная бутылочка – каркас для устойчивости и динамичности фигуры</w:t>
      </w:r>
      <w:r w:rsidR="00366040" w:rsidRPr="00FE4821">
        <w:rPr>
          <w:color w:val="000000"/>
        </w:rPr>
        <w:t>, смешанный пластилин, водоэмульсионная латексная краска белая, кисти, гуашь</w:t>
      </w:r>
      <w:r w:rsidRPr="00FE4821">
        <w:rPr>
          <w:color w:val="000000"/>
        </w:rPr>
        <w:t>.</w:t>
      </w:r>
    </w:p>
    <w:p w:rsidR="005F1704" w:rsidRPr="00FE4821" w:rsidRDefault="00521600" w:rsidP="00FE48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bdr w:val="none" w:sz="0" w:space="0" w:color="auto" w:frame="1"/>
          <w:lang w:val="en-US"/>
        </w:rPr>
      </w:pPr>
      <w:r w:rsidRPr="00FE4821">
        <w:rPr>
          <w:color w:val="000000"/>
          <w:shd w:val="clear" w:color="auto" w:fill="FFFFFF"/>
        </w:rPr>
        <w:t xml:space="preserve"> </w:t>
      </w:r>
    </w:p>
    <w:p w:rsidR="005F1704" w:rsidRPr="00FE4821" w:rsidRDefault="005F1704" w:rsidP="00FE48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E4821">
        <w:rPr>
          <w:rStyle w:val="a4"/>
          <w:color w:val="000000"/>
          <w:bdr w:val="none" w:sz="0" w:space="0" w:color="auto" w:frame="1"/>
        </w:rPr>
        <w:t>Придание прочности пластилиновой поделке</w:t>
      </w:r>
      <w:r w:rsidR="00FE4821">
        <w:rPr>
          <w:rStyle w:val="a4"/>
          <w:color w:val="000000"/>
          <w:bdr w:val="none" w:sz="0" w:space="0" w:color="auto" w:frame="1"/>
        </w:rPr>
        <w:t>.</w:t>
      </w:r>
    </w:p>
    <w:p w:rsidR="005F1704" w:rsidRDefault="005F1704" w:rsidP="00FE48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E4821">
        <w:rPr>
          <w:color w:val="000000"/>
        </w:rPr>
        <w:t>Для того чтобы сохранить фигурку из обычного пластилина надолго, можно покрыть ее 2-3 слоями водоэмульсионной краски</w:t>
      </w:r>
      <w:r w:rsidR="00366040" w:rsidRPr="00FE4821">
        <w:rPr>
          <w:color w:val="000000"/>
        </w:rPr>
        <w:t xml:space="preserve">. </w:t>
      </w:r>
      <w:r w:rsidRPr="00FE4821">
        <w:rPr>
          <w:color w:val="000000"/>
        </w:rPr>
        <w:t xml:space="preserve">Краска будет хорошо ложиться на пластилиновую поверхность, если ее предварительно обезжирить. Для этого используют тальк, крахмал или  муку, </w:t>
      </w:r>
      <w:proofErr w:type="gramStart"/>
      <w:r w:rsidRPr="00FE4821">
        <w:rPr>
          <w:color w:val="000000"/>
        </w:rPr>
        <w:t>которые</w:t>
      </w:r>
      <w:proofErr w:type="gramEnd"/>
      <w:r w:rsidRPr="00FE4821">
        <w:rPr>
          <w:color w:val="000000"/>
        </w:rPr>
        <w:t xml:space="preserve"> наносятся на изделие сухой кисточкой. После того как краска высохнет, фигурку раскрашивают гуашью и покрывают лаком. Обработанная таким образом фигурка будет долго </w:t>
      </w:r>
      <w:proofErr w:type="gramStart"/>
      <w:r w:rsidRPr="00FE4821">
        <w:rPr>
          <w:color w:val="000000"/>
        </w:rPr>
        <w:t>храниться</w:t>
      </w:r>
      <w:proofErr w:type="gramEnd"/>
      <w:r w:rsidRPr="00FE4821">
        <w:rPr>
          <w:color w:val="000000"/>
        </w:rPr>
        <w:t xml:space="preserve"> и выглядеть как настоящая статуэтка. </w:t>
      </w:r>
      <w:proofErr w:type="gramStart"/>
      <w:r w:rsidRPr="00FE4821">
        <w:rPr>
          <w:color w:val="000000"/>
        </w:rPr>
        <w:t>Единственное</w:t>
      </w:r>
      <w:proofErr w:type="gramEnd"/>
      <w:r w:rsidRPr="00FE4821">
        <w:rPr>
          <w:color w:val="000000"/>
        </w:rPr>
        <w:t>, что нужно, - предохранять фигурку от падения, чтобы она не деформировалась. Для получения прочной поверхности пластилиновой поделки можно воспользоваться другим способом: на изделие наносят тонким слоем клей и присыпают манной крупой. После того как поверхность высохнет, ее покрывают белой водоэмульсионной краской, а после высыхания расписывают акриловыми красками. Этот способ займет некоторое время, так как нужно будет хорошо просушить каждый нанесенный слой.</w:t>
      </w:r>
    </w:p>
    <w:p w:rsidR="00FE4821" w:rsidRPr="00FE4821" w:rsidRDefault="00FE4821" w:rsidP="00FE482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Воспитатель Попелушко Т.М.</w:t>
      </w:r>
    </w:p>
    <w:p w:rsidR="001E086C" w:rsidRPr="00FE4821" w:rsidRDefault="001E086C" w:rsidP="00FE48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E086C" w:rsidRPr="00FE4821" w:rsidSect="0087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6C"/>
    <w:rsid w:val="000A51CF"/>
    <w:rsid w:val="001A2C82"/>
    <w:rsid w:val="001E086C"/>
    <w:rsid w:val="002A101B"/>
    <w:rsid w:val="00366040"/>
    <w:rsid w:val="00521600"/>
    <w:rsid w:val="00571CAC"/>
    <w:rsid w:val="005F1704"/>
    <w:rsid w:val="00680728"/>
    <w:rsid w:val="00870421"/>
    <w:rsid w:val="00F71B1F"/>
    <w:rsid w:val="00FE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3</cp:revision>
  <dcterms:created xsi:type="dcterms:W3CDTF">2017-05-02T10:23:00Z</dcterms:created>
  <dcterms:modified xsi:type="dcterms:W3CDTF">2021-10-09T12:06:00Z</dcterms:modified>
</cp:coreProperties>
</file>